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742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4"/>
        <w:gridCol w:w="2626"/>
        <w:gridCol w:w="124"/>
        <w:gridCol w:w="639"/>
        <w:gridCol w:w="1120"/>
        <w:gridCol w:w="4394"/>
        <w:gridCol w:w="1075"/>
      </w:tblGrid>
      <w:tr w:rsidR="0016739C" w:rsidRPr="00DB4489" w:rsidTr="00C84FB0">
        <w:trPr>
          <w:trHeight w:hRule="exact" w:val="964"/>
        </w:trPr>
        <w:tc>
          <w:tcPr>
            <w:tcW w:w="3390" w:type="dxa"/>
            <w:gridSpan w:val="2"/>
            <w:vMerge w:val="restart"/>
            <w:tcMar>
              <w:left w:w="28" w:type="dxa"/>
              <w:right w:w="28" w:type="dxa"/>
            </w:tcMar>
          </w:tcPr>
          <w:p w:rsidR="0016739C" w:rsidRDefault="0016739C" w:rsidP="005E7A6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FD0CB79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0</wp:posOffset>
                  </wp:positionV>
                  <wp:extent cx="619125" cy="612002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603" y="20860"/>
                      <wp:lineTo x="20603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2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23B16">
              <w:rPr>
                <w:b/>
                <w:sz w:val="24"/>
                <w:szCs w:val="24"/>
              </w:rPr>
              <w:t>Прокуратура</w:t>
            </w: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23B16">
              <w:rPr>
                <w:b/>
                <w:sz w:val="24"/>
                <w:szCs w:val="24"/>
              </w:rPr>
              <w:t>Российской Федерации</w:t>
            </w: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10"/>
                <w:szCs w:val="10"/>
              </w:rPr>
            </w:pP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23B16">
              <w:rPr>
                <w:b/>
                <w:sz w:val="24"/>
                <w:szCs w:val="24"/>
              </w:rPr>
              <w:t>Прокуратура</w:t>
            </w: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23B16">
              <w:rPr>
                <w:b/>
                <w:sz w:val="24"/>
                <w:szCs w:val="24"/>
              </w:rPr>
              <w:t>Красноярского края</w:t>
            </w: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10"/>
                <w:szCs w:val="10"/>
              </w:rPr>
            </w:pP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23B16">
              <w:rPr>
                <w:b/>
                <w:sz w:val="24"/>
                <w:szCs w:val="24"/>
              </w:rPr>
              <w:t>Прокуратура</w:t>
            </w:r>
          </w:p>
          <w:p w:rsidR="0016739C" w:rsidRPr="00923B16" w:rsidRDefault="0016739C" w:rsidP="00923B16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923B16">
              <w:rPr>
                <w:b/>
                <w:sz w:val="24"/>
                <w:szCs w:val="24"/>
              </w:rPr>
              <w:t>города Красноярска</w:t>
            </w:r>
          </w:p>
          <w:p w:rsidR="0016739C" w:rsidRPr="00923B16" w:rsidRDefault="0016739C" w:rsidP="00923B16">
            <w:pPr>
              <w:pStyle w:val="aa"/>
              <w:jc w:val="center"/>
              <w:rPr>
                <w:sz w:val="10"/>
                <w:szCs w:val="10"/>
              </w:rPr>
            </w:pPr>
          </w:p>
          <w:p w:rsidR="0016739C" w:rsidRPr="00923B16" w:rsidRDefault="0016739C" w:rsidP="00923B16">
            <w:pPr>
              <w:pStyle w:val="aa"/>
              <w:jc w:val="center"/>
              <w:rPr>
                <w:sz w:val="24"/>
                <w:szCs w:val="24"/>
              </w:rPr>
            </w:pPr>
            <w:r w:rsidRPr="00923B16">
              <w:rPr>
                <w:sz w:val="24"/>
                <w:szCs w:val="24"/>
              </w:rPr>
              <w:t>ул. Ладо Кецховели, 18 «а»,</w:t>
            </w:r>
          </w:p>
          <w:p w:rsidR="0016739C" w:rsidRPr="00944249" w:rsidRDefault="0016739C" w:rsidP="00923B16">
            <w:pPr>
              <w:pStyle w:val="aa"/>
              <w:jc w:val="center"/>
              <w:rPr>
                <w:szCs w:val="28"/>
              </w:rPr>
            </w:pPr>
            <w:r w:rsidRPr="00923B16">
              <w:rPr>
                <w:sz w:val="24"/>
                <w:szCs w:val="24"/>
              </w:rPr>
              <w:t>г. Красноярск, Красноярский край, 660001</w:t>
            </w:r>
          </w:p>
        </w:tc>
        <w:tc>
          <w:tcPr>
            <w:tcW w:w="763" w:type="dxa"/>
            <w:gridSpan w:val="2"/>
            <w:vMerge w:val="restart"/>
            <w:tcBorders>
              <w:left w:val="nil"/>
            </w:tcBorders>
          </w:tcPr>
          <w:p w:rsidR="0016739C" w:rsidRPr="00944249" w:rsidRDefault="0016739C" w:rsidP="00923B16">
            <w:pPr>
              <w:pStyle w:val="aa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  <w:tcMar>
              <w:left w:w="28" w:type="dxa"/>
              <w:right w:w="28" w:type="dxa"/>
            </w:tcMar>
          </w:tcPr>
          <w:p w:rsidR="0016739C" w:rsidRPr="00AF78E2" w:rsidRDefault="0016739C" w:rsidP="00052BFE">
            <w:pPr>
              <w:pStyle w:val="aa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16739C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  <w:p w:rsidR="0016739C" w:rsidRPr="00AF78E2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tcBorders>
              <w:left w:val="nil"/>
            </w:tcBorders>
          </w:tcPr>
          <w:p w:rsidR="0016739C" w:rsidRPr="00AF78E2" w:rsidRDefault="0016739C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16739C" w:rsidRPr="00DB4489" w:rsidTr="00C84FB0">
        <w:trPr>
          <w:trHeight w:hRule="exact" w:val="3012"/>
        </w:trPr>
        <w:tc>
          <w:tcPr>
            <w:tcW w:w="3390" w:type="dxa"/>
            <w:gridSpan w:val="2"/>
            <w:vMerge/>
            <w:tcMar>
              <w:left w:w="28" w:type="dxa"/>
              <w:right w:w="28" w:type="dxa"/>
            </w:tcMar>
          </w:tcPr>
          <w:p w:rsidR="0016739C" w:rsidRPr="006C1C12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3" w:type="dxa"/>
            <w:gridSpan w:val="2"/>
            <w:vMerge/>
            <w:tcBorders>
              <w:left w:val="nil"/>
            </w:tcBorders>
          </w:tcPr>
          <w:p w:rsidR="0016739C" w:rsidRPr="006C1C12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20" w:type="dxa"/>
            <w:vMerge/>
            <w:tcMar>
              <w:left w:w="28" w:type="dxa"/>
              <w:right w:w="28" w:type="dxa"/>
            </w:tcMar>
          </w:tcPr>
          <w:p w:rsidR="0016739C" w:rsidRPr="00AF78E2" w:rsidRDefault="0016739C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 w:val="restart"/>
            <w:tcMar>
              <w:left w:w="28" w:type="dxa"/>
              <w:right w:w="28" w:type="dxa"/>
            </w:tcMar>
          </w:tcPr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Заместителю Главы города –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руководителю департамента информационной политики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администрации г. Красноярска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proofErr w:type="spellStart"/>
            <w:r w:rsidRPr="00482CE5">
              <w:rPr>
                <w:szCs w:val="28"/>
              </w:rPr>
              <w:t>Скрипальщиковой</w:t>
            </w:r>
            <w:proofErr w:type="spellEnd"/>
            <w:r w:rsidRPr="00482CE5">
              <w:rPr>
                <w:szCs w:val="28"/>
              </w:rPr>
              <w:t xml:space="preserve"> С.В.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dip@admkrsk.ru</w:t>
            </w:r>
          </w:p>
          <w:p w:rsidR="00482CE5" w:rsidRPr="00482CE5" w:rsidRDefault="006F7ED1" w:rsidP="00482CE5">
            <w:pPr>
              <w:spacing w:line="240" w:lineRule="exact"/>
              <w:contextualSpacing/>
              <w:rPr>
                <w:szCs w:val="28"/>
              </w:rPr>
            </w:pPr>
            <w:hyperlink r:id="rId12" w:history="1">
              <w:r w:rsidR="00482CE5" w:rsidRPr="00482CE5">
                <w:rPr>
                  <w:rStyle w:val="ac"/>
                  <w:rFonts w:cstheme="minorBidi"/>
                  <w:szCs w:val="28"/>
                </w:rPr>
                <w:t>afanasieva@admkrsk.ru</w:t>
              </w:r>
            </w:hyperlink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Врио начальника МУ МВД России «Красноярское»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полковнику полиции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Тетюхину С.Н.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 xml:space="preserve">ул. Дубровинского, 72, 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г. Красноярск, 660049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 xml:space="preserve">Руководителю главного управления образования администрации </w:t>
            </w:r>
            <w:r w:rsidRPr="00482CE5">
              <w:rPr>
                <w:szCs w:val="28"/>
              </w:rPr>
              <w:br/>
              <w:t>г. Красноярска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Аксеновой М.А.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6F7ED1" w:rsidP="00482CE5">
            <w:pPr>
              <w:spacing w:line="240" w:lineRule="exact"/>
              <w:contextualSpacing/>
              <w:rPr>
                <w:szCs w:val="28"/>
              </w:rPr>
            </w:pPr>
            <w:hyperlink r:id="rId13" w:history="1">
              <w:r w:rsidR="00482CE5" w:rsidRPr="00482CE5">
                <w:rPr>
                  <w:rStyle w:val="ac"/>
                  <w:rFonts w:cstheme="minorBidi"/>
                  <w:szCs w:val="28"/>
                  <w:lang w:val="en-US"/>
                </w:rPr>
                <w:t>guo</w:t>
              </w:r>
              <w:r w:rsidR="00482CE5" w:rsidRPr="00482CE5">
                <w:rPr>
                  <w:rStyle w:val="ac"/>
                  <w:rFonts w:cstheme="minorBidi"/>
                  <w:szCs w:val="28"/>
                </w:rPr>
                <w:t>@</w:t>
              </w:r>
              <w:r w:rsidR="00482CE5" w:rsidRPr="00482CE5">
                <w:rPr>
                  <w:rStyle w:val="ac"/>
                  <w:rFonts w:cstheme="minorBidi"/>
                  <w:szCs w:val="28"/>
                  <w:lang w:val="en-US"/>
                </w:rPr>
                <w:t>admkrsk</w:t>
              </w:r>
              <w:r w:rsidR="00482CE5" w:rsidRPr="00482CE5">
                <w:rPr>
                  <w:rStyle w:val="ac"/>
                  <w:rFonts w:cstheme="minorBidi"/>
                  <w:szCs w:val="28"/>
                </w:rPr>
                <w:t>.</w:t>
              </w:r>
              <w:r w:rsidR="00482CE5" w:rsidRPr="00482CE5">
                <w:rPr>
                  <w:rStyle w:val="ac"/>
                  <w:rFonts w:cstheme="minorBidi"/>
                  <w:szCs w:val="28"/>
                  <w:lang w:val="en-US"/>
                </w:rPr>
                <w:t>ru</w:t>
              </w:r>
            </w:hyperlink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Директору КГКУ «Центр занятости населения города Красноярска»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Остапчуку</w:t>
            </w:r>
            <w:proofErr w:type="spellEnd"/>
            <w:r>
              <w:rPr>
                <w:szCs w:val="28"/>
              </w:rPr>
              <w:t xml:space="preserve"> А.А.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ул. Семафорная, д. 433/2,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г. Красноярск, 660059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6F7ED1" w:rsidP="00482CE5">
            <w:pPr>
              <w:spacing w:line="240" w:lineRule="exact"/>
              <w:contextualSpacing/>
              <w:rPr>
                <w:szCs w:val="28"/>
              </w:rPr>
            </w:pPr>
            <w:hyperlink r:id="rId14" w:history="1">
              <w:r w:rsidR="00482CE5" w:rsidRPr="00482CE5">
                <w:rPr>
                  <w:rStyle w:val="ac"/>
                  <w:rFonts w:cstheme="minorBidi"/>
                  <w:szCs w:val="28"/>
                </w:rPr>
                <w:t>office@krasczn.ru</w:t>
              </w:r>
            </w:hyperlink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Руководителю управления социальной защиты населения администрации города Красноярска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  <w:r w:rsidRPr="00482CE5">
              <w:rPr>
                <w:szCs w:val="28"/>
              </w:rPr>
              <w:t>Качановой О.В.</w:t>
            </w:r>
          </w:p>
          <w:p w:rsidR="00482CE5" w:rsidRPr="00482CE5" w:rsidRDefault="00482CE5" w:rsidP="00482CE5">
            <w:pPr>
              <w:spacing w:line="240" w:lineRule="exact"/>
              <w:contextualSpacing/>
              <w:rPr>
                <w:szCs w:val="28"/>
              </w:rPr>
            </w:pPr>
          </w:p>
          <w:p w:rsidR="00482CE5" w:rsidRPr="00482CE5" w:rsidRDefault="006F7ED1" w:rsidP="00482CE5">
            <w:pPr>
              <w:spacing w:line="240" w:lineRule="exact"/>
              <w:contextualSpacing/>
              <w:rPr>
                <w:szCs w:val="28"/>
              </w:rPr>
            </w:pPr>
            <w:hyperlink r:id="rId15" w:history="1">
              <w:r w:rsidR="00482CE5" w:rsidRPr="00482CE5">
                <w:rPr>
                  <w:rStyle w:val="ac"/>
                  <w:rFonts w:cstheme="minorBidi"/>
                  <w:szCs w:val="28"/>
                  <w:lang w:val="en-US"/>
                </w:rPr>
                <w:t>adm</w:t>
              </w:r>
              <w:r w:rsidR="00482CE5" w:rsidRPr="00482CE5">
                <w:rPr>
                  <w:rStyle w:val="ac"/>
                  <w:rFonts w:cstheme="minorBidi"/>
                  <w:szCs w:val="28"/>
                </w:rPr>
                <w:t>@</w:t>
              </w:r>
              <w:r w:rsidR="00482CE5" w:rsidRPr="00482CE5">
                <w:rPr>
                  <w:rStyle w:val="ac"/>
                  <w:rFonts w:cstheme="minorBidi"/>
                  <w:szCs w:val="28"/>
                  <w:lang w:val="en-US"/>
                </w:rPr>
                <w:t>admkrsk</w:t>
              </w:r>
              <w:r w:rsidR="00482CE5" w:rsidRPr="00482CE5">
                <w:rPr>
                  <w:rStyle w:val="ac"/>
                  <w:rFonts w:cstheme="minorBidi"/>
                  <w:szCs w:val="28"/>
                </w:rPr>
                <w:t>.</w:t>
              </w:r>
              <w:r w:rsidR="00482CE5" w:rsidRPr="00482CE5">
                <w:rPr>
                  <w:rStyle w:val="ac"/>
                  <w:rFonts w:cstheme="minorBidi"/>
                  <w:szCs w:val="28"/>
                  <w:lang w:val="en-US"/>
                </w:rPr>
                <w:t>ru</w:t>
              </w:r>
            </w:hyperlink>
          </w:p>
          <w:p w:rsidR="0016739C" w:rsidRDefault="0016739C" w:rsidP="00E90231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  <w:p w:rsidR="00482CE5" w:rsidRPr="00944249" w:rsidRDefault="00482CE5" w:rsidP="00E90231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 w:val="restart"/>
            <w:tcBorders>
              <w:left w:val="nil"/>
            </w:tcBorders>
          </w:tcPr>
          <w:p w:rsidR="0016739C" w:rsidRPr="00944249" w:rsidRDefault="0016739C" w:rsidP="007B39C0">
            <w:pPr>
              <w:tabs>
                <w:tab w:val="left" w:pos="4285"/>
              </w:tabs>
              <w:spacing w:line="240" w:lineRule="exact"/>
              <w:rPr>
                <w:rFonts w:cs="Times New Roman"/>
                <w:szCs w:val="28"/>
              </w:rPr>
            </w:pPr>
          </w:p>
        </w:tc>
      </w:tr>
      <w:tr w:rsidR="007B39C0" w:rsidRPr="00DB4489" w:rsidTr="00DF7737">
        <w:trPr>
          <w:trHeight w:hRule="exact" w:val="340"/>
        </w:trPr>
        <w:tc>
          <w:tcPr>
            <w:tcW w:w="4153" w:type="dxa"/>
            <w:gridSpan w:val="4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7731C5">
            <w:pPr>
              <w:rPr>
                <w:rFonts w:cs="Times New Roman"/>
                <w:sz w:val="24"/>
                <w:szCs w:val="24"/>
              </w:rPr>
            </w:pPr>
            <w:bookmarkStart w:id="0" w:name="REGNUMDATESTAMP"/>
            <w:r w:rsidRPr="00FB57CD">
              <w:rPr>
                <w:rFonts w:cs="Times New Roman"/>
                <w:sz w:val="24"/>
                <w:szCs w:val="24"/>
              </w:rPr>
              <w:t>данные о регистрации (автоматически)</w:t>
            </w:r>
            <w:bookmarkEnd w:id="0"/>
          </w:p>
        </w:tc>
        <w:tc>
          <w:tcPr>
            <w:tcW w:w="1120" w:type="dxa"/>
            <w:vMerge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  <w:tc>
          <w:tcPr>
            <w:tcW w:w="1075" w:type="dxa"/>
            <w:vMerge/>
            <w:tcBorders>
              <w:left w:val="nil"/>
            </w:tcBorders>
          </w:tcPr>
          <w:p w:rsidR="007B39C0" w:rsidRPr="007731C5" w:rsidRDefault="007B39C0" w:rsidP="005E7A6D">
            <w:pPr>
              <w:spacing w:before="240"/>
              <w:rPr>
                <w:rFonts w:cs="Times New Roman"/>
                <w:szCs w:val="28"/>
              </w:rPr>
            </w:pPr>
          </w:p>
        </w:tc>
      </w:tr>
      <w:tr w:rsidR="007B39C0" w:rsidRPr="00DB4489" w:rsidTr="00DF7737">
        <w:trPr>
          <w:trHeight w:val="583"/>
        </w:trPr>
        <w:tc>
          <w:tcPr>
            <w:tcW w:w="764" w:type="dxa"/>
            <w:tcMar>
              <w:left w:w="28" w:type="dxa"/>
              <w:right w:w="28" w:type="dxa"/>
            </w:tcMar>
            <w:vAlign w:val="bottom"/>
          </w:tcPr>
          <w:p w:rsidR="007B39C0" w:rsidRPr="00FB57CD" w:rsidRDefault="007B39C0" w:rsidP="005E7A6D">
            <w:pPr>
              <w:rPr>
                <w:rFonts w:cs="Times New Roman"/>
                <w:sz w:val="24"/>
                <w:szCs w:val="24"/>
              </w:rPr>
            </w:pPr>
            <w:r w:rsidRPr="00FB57CD">
              <w:rPr>
                <w:rFonts w:cs="Times New Roman"/>
                <w:sz w:val="24"/>
                <w:szCs w:val="24"/>
              </w:rPr>
              <w:t>На №</w:t>
            </w:r>
          </w:p>
        </w:tc>
        <w:tc>
          <w:tcPr>
            <w:tcW w:w="2750" w:type="dxa"/>
            <w:gridSpan w:val="2"/>
            <w:tcBorders>
              <w:bottom w:val="single" w:sz="4" w:space="0" w:color="000000" w:themeColor="text1"/>
            </w:tcBorders>
            <w:noWrap/>
            <w:tcMar>
              <w:left w:w="28" w:type="dxa"/>
              <w:right w:w="28" w:type="dxa"/>
            </w:tcMar>
            <w:vAlign w:val="bottom"/>
          </w:tcPr>
          <w:p w:rsidR="007B39C0" w:rsidRPr="00862D33" w:rsidRDefault="007B39C0" w:rsidP="005E7A6D">
            <w:pPr>
              <w:jc w:val="center"/>
              <w:rPr>
                <w:rFonts w:cs="Times New Roman"/>
                <w:sz w:val="22"/>
              </w:rPr>
            </w:pPr>
            <w:permStart w:id="1749499103" w:edGrp="everyone"/>
          </w:p>
        </w:tc>
        <w:permEnd w:id="1749499103"/>
        <w:tc>
          <w:tcPr>
            <w:tcW w:w="639" w:type="dxa"/>
            <w:vAlign w:val="bottom"/>
          </w:tcPr>
          <w:p w:rsidR="007B39C0" w:rsidRPr="00862D33" w:rsidRDefault="007B39C0" w:rsidP="005E7A6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20" w:type="dxa"/>
            <w:vMerge/>
            <w:tcMar>
              <w:left w:w="28" w:type="dxa"/>
              <w:right w:w="28" w:type="dxa"/>
            </w:tcMar>
            <w:vAlign w:val="bottom"/>
          </w:tcPr>
          <w:p w:rsidR="007B39C0" w:rsidRPr="00DB4489" w:rsidRDefault="007B39C0" w:rsidP="005E7A6D">
            <w:pPr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4394" w:type="dxa"/>
            <w:vMerge/>
            <w:tcMar>
              <w:left w:w="28" w:type="dxa"/>
              <w:right w:w="28" w:type="dxa"/>
            </w:tcMar>
            <w:vAlign w:val="bottom"/>
          </w:tcPr>
          <w:p w:rsidR="007B39C0" w:rsidRPr="006B39AA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1075" w:type="dxa"/>
            <w:vMerge/>
            <w:tcBorders>
              <w:left w:val="nil"/>
            </w:tcBorders>
            <w:vAlign w:val="bottom"/>
          </w:tcPr>
          <w:p w:rsidR="007B39C0" w:rsidRPr="006B39AA" w:rsidRDefault="007B39C0" w:rsidP="005E7A6D">
            <w:pPr>
              <w:spacing w:before="240"/>
              <w:jc w:val="center"/>
              <w:rPr>
                <w:rFonts w:cs="Times New Roman"/>
                <w:szCs w:val="28"/>
                <w:lang w:val="en-US"/>
              </w:rPr>
            </w:pPr>
          </w:p>
        </w:tc>
      </w:tr>
      <w:tr w:rsidR="007B39C0" w:rsidTr="000A1C44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153" w:type="dxa"/>
            <w:gridSpan w:val="4"/>
          </w:tcPr>
          <w:p w:rsidR="007B39C0" w:rsidRPr="00354841" w:rsidRDefault="00354841" w:rsidP="005E7A6D">
            <w:pPr>
              <w:rPr>
                <w:szCs w:val="28"/>
              </w:rPr>
            </w:pPr>
            <w:r w:rsidRPr="00354841">
              <w:rPr>
                <w:szCs w:val="28"/>
              </w:rPr>
              <w:br/>
            </w:r>
          </w:p>
        </w:tc>
        <w:tc>
          <w:tcPr>
            <w:tcW w:w="1120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nil"/>
            </w:tcBorders>
          </w:tcPr>
          <w:p w:rsidR="007B39C0" w:rsidRPr="005E7A6D" w:rsidRDefault="007B39C0" w:rsidP="005E7A6D">
            <w:pPr>
              <w:rPr>
                <w:sz w:val="18"/>
                <w:szCs w:val="18"/>
              </w:rPr>
            </w:pPr>
          </w:p>
        </w:tc>
      </w:tr>
      <w:tr w:rsidR="007B39C0" w:rsidRPr="00BB3C5B" w:rsidTr="00DF7737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4153" w:type="dxa"/>
            <w:gridSpan w:val="4"/>
            <w:noWrap/>
            <w:tcMar>
              <w:left w:w="0" w:type="dxa"/>
              <w:right w:w="0" w:type="dxa"/>
            </w:tcMar>
          </w:tcPr>
          <w:p w:rsidR="008F2B5A" w:rsidRPr="00D505E9" w:rsidRDefault="008F2B5A" w:rsidP="00E11CBD">
            <w:pPr>
              <w:jc w:val="both"/>
            </w:pPr>
          </w:p>
        </w:tc>
        <w:tc>
          <w:tcPr>
            <w:tcW w:w="1120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left w:val="nil"/>
            </w:tcBorders>
          </w:tcPr>
          <w:p w:rsidR="007B39C0" w:rsidRPr="00BB3C5B" w:rsidRDefault="007B39C0" w:rsidP="005E7A6D">
            <w:pPr>
              <w:rPr>
                <w:sz w:val="18"/>
                <w:szCs w:val="18"/>
              </w:rPr>
            </w:pPr>
          </w:p>
        </w:tc>
      </w:tr>
    </w:tbl>
    <w:p w:rsidR="00482CE5" w:rsidRDefault="00482CE5" w:rsidP="000A1C44">
      <w:pPr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permStart w:id="1561414015" w:edGrp="everyone"/>
      <w:r w:rsidRPr="00482CE5">
        <w:rPr>
          <w:rFonts w:eastAsia="Calibri" w:cs="Times New Roman"/>
          <w:color w:val="000000"/>
          <w:szCs w:val="28"/>
          <w:lang w:eastAsia="ru-RU"/>
        </w:rPr>
        <w:t xml:space="preserve">На основании ст. ст. 6, 21, 22 Федерального закона от 17.01.1992 №2202-1 «О прокуратуре Российской Федерации» от 17.01.1992 № 2202-1 прошу Вас на официальном сайте и информационных стендах учреждения разметить следующую информацию: </w:t>
      </w:r>
    </w:p>
    <w:p w:rsidR="00482CE5" w:rsidRDefault="00482CE5" w:rsidP="000A1C44">
      <w:pPr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r w:rsidRPr="00482CE5">
        <w:rPr>
          <w:rFonts w:eastAsia="Calibri" w:cs="Times New Roman"/>
          <w:color w:val="000000"/>
          <w:szCs w:val="28"/>
          <w:lang w:eastAsia="ru-RU"/>
        </w:rPr>
        <w:t>«Во исполнение Календарного плана личного тематического приема прокурора края на 2025 год, 0</w:t>
      </w:r>
      <w:r w:rsidR="0050087B">
        <w:rPr>
          <w:rFonts w:eastAsia="Calibri" w:cs="Times New Roman"/>
          <w:color w:val="000000"/>
          <w:szCs w:val="28"/>
          <w:lang w:eastAsia="ru-RU"/>
        </w:rPr>
        <w:t>8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.04.2024 в прокуратуре </w:t>
      </w:r>
      <w:proofErr w:type="spellStart"/>
      <w:r w:rsidRPr="00482CE5">
        <w:rPr>
          <w:rFonts w:eastAsia="Calibri" w:cs="Times New Roman"/>
          <w:color w:val="000000"/>
          <w:szCs w:val="28"/>
          <w:lang w:eastAsia="ru-RU"/>
        </w:rPr>
        <w:t>г.Красноярска</w:t>
      </w:r>
      <w:proofErr w:type="spellEnd"/>
      <w:r w:rsidRPr="00482CE5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482CE5">
        <w:rPr>
          <w:rFonts w:eastAsia="Calibri" w:cs="Times New Roman"/>
          <w:color w:val="000000"/>
          <w:szCs w:val="28"/>
          <w:lang w:eastAsia="ru-RU"/>
        </w:rPr>
        <w:lastRenderedPageBreak/>
        <w:t xml:space="preserve">запланировано проведение личного приема граждан в преддверии Всероссийского дня здоровья по вопросам соблюдения прав граждан в сфере здравоохранения. </w:t>
      </w:r>
    </w:p>
    <w:p w:rsidR="008B4CC4" w:rsidRDefault="00482CE5" w:rsidP="000A1C44">
      <w:pPr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r w:rsidRPr="00482CE5">
        <w:rPr>
          <w:rFonts w:eastAsia="Calibri" w:cs="Times New Roman"/>
          <w:color w:val="000000"/>
          <w:szCs w:val="28"/>
          <w:lang w:eastAsia="ru-RU"/>
        </w:rPr>
        <w:t>Прием граждан по указанным вопросам состоится 0</w:t>
      </w:r>
      <w:r w:rsidR="0050087B">
        <w:rPr>
          <w:rFonts w:eastAsia="Calibri" w:cs="Times New Roman"/>
          <w:color w:val="000000"/>
          <w:szCs w:val="28"/>
          <w:lang w:eastAsia="ru-RU"/>
        </w:rPr>
        <w:t>8</w:t>
      </w:r>
      <w:bookmarkStart w:id="1" w:name="_GoBack"/>
      <w:bookmarkEnd w:id="1"/>
      <w:r w:rsidRPr="00482CE5">
        <w:rPr>
          <w:rFonts w:eastAsia="Calibri" w:cs="Times New Roman"/>
          <w:color w:val="000000"/>
          <w:szCs w:val="28"/>
          <w:lang w:eastAsia="ru-RU"/>
        </w:rPr>
        <w:t xml:space="preserve">.04.2025 по адресу: </w:t>
      </w:r>
      <w:r w:rsidR="00D32B23">
        <w:rPr>
          <w:rFonts w:eastAsia="Calibri" w:cs="Times New Roman"/>
          <w:color w:val="000000"/>
          <w:szCs w:val="28"/>
          <w:lang w:eastAsia="ru-RU"/>
        </w:rPr>
        <w:br/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г. Красноярск, ул. </w:t>
      </w:r>
      <w:r>
        <w:rPr>
          <w:rFonts w:eastAsia="Calibri" w:cs="Times New Roman"/>
          <w:color w:val="000000"/>
          <w:szCs w:val="28"/>
          <w:lang w:eastAsia="ru-RU"/>
        </w:rPr>
        <w:t xml:space="preserve">Ладо </w:t>
      </w:r>
      <w:proofErr w:type="spellStart"/>
      <w:r>
        <w:rPr>
          <w:rFonts w:eastAsia="Calibri" w:cs="Times New Roman"/>
          <w:color w:val="000000"/>
          <w:szCs w:val="28"/>
          <w:lang w:eastAsia="ru-RU"/>
        </w:rPr>
        <w:t>Кецховели</w:t>
      </w:r>
      <w:proofErr w:type="spellEnd"/>
      <w:r w:rsidRPr="00482CE5">
        <w:rPr>
          <w:rFonts w:eastAsia="Calibri" w:cs="Times New Roman"/>
          <w:color w:val="000000"/>
          <w:szCs w:val="28"/>
          <w:lang w:eastAsia="ru-RU"/>
        </w:rPr>
        <w:t>, д. 1</w:t>
      </w:r>
      <w:r>
        <w:rPr>
          <w:rFonts w:eastAsia="Calibri" w:cs="Times New Roman"/>
          <w:color w:val="000000"/>
          <w:szCs w:val="28"/>
          <w:lang w:eastAsia="ru-RU"/>
        </w:rPr>
        <w:t>8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 «А», либо по телефону </w:t>
      </w:r>
      <w:r w:rsidR="008B4CC4">
        <w:rPr>
          <w:rFonts w:eastAsia="Calibri" w:cs="Times New Roman"/>
          <w:color w:val="000000"/>
          <w:szCs w:val="28"/>
          <w:lang w:eastAsia="ru-RU"/>
        </w:rPr>
        <w:t>299-15-24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 с 09 час. 00 мин. до 18 час. 00 мин. (обеденный перерыв с 13 час. 00 мин. до 13 час. 45 мин.). </w:t>
      </w:r>
    </w:p>
    <w:p w:rsidR="008B4CC4" w:rsidRDefault="00482CE5" w:rsidP="000A1C44">
      <w:pPr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r w:rsidRPr="00482CE5">
        <w:rPr>
          <w:rFonts w:eastAsia="Calibri" w:cs="Times New Roman"/>
          <w:color w:val="000000"/>
          <w:szCs w:val="28"/>
          <w:lang w:eastAsia="ru-RU"/>
        </w:rPr>
        <w:t xml:space="preserve"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исчерпывающий ответ.» </w:t>
      </w:r>
    </w:p>
    <w:p w:rsidR="00D32B23" w:rsidRDefault="00482CE5" w:rsidP="00D32B23">
      <w:pPr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r w:rsidRPr="00482CE5">
        <w:rPr>
          <w:rFonts w:eastAsia="Calibri" w:cs="Times New Roman"/>
          <w:color w:val="000000"/>
          <w:szCs w:val="28"/>
          <w:lang w:eastAsia="ru-RU"/>
        </w:rPr>
        <w:t xml:space="preserve">Документы, подтверждающие фактическое размещение информации на сайте учреждения, на информационных стендах (в виде скринов, фотографии), прошу направить в прокуратуру </w:t>
      </w:r>
      <w:r w:rsidR="008B4CC4">
        <w:rPr>
          <w:rFonts w:eastAsia="Calibri" w:cs="Times New Roman"/>
          <w:color w:val="000000"/>
          <w:szCs w:val="28"/>
          <w:lang w:eastAsia="ru-RU"/>
        </w:rPr>
        <w:t>города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 в срок до 0</w:t>
      </w:r>
      <w:r w:rsidR="008B4CC4">
        <w:rPr>
          <w:rFonts w:eastAsia="Calibri" w:cs="Times New Roman"/>
          <w:color w:val="000000"/>
          <w:szCs w:val="28"/>
          <w:lang w:eastAsia="ru-RU"/>
        </w:rPr>
        <w:t>2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.04.2025 по адресу электронной почты </w:t>
      </w:r>
      <w:r w:rsidR="008B4CC4" w:rsidRPr="008B4CC4">
        <w:rPr>
          <w:rFonts w:eastAsia="Calibri" w:cs="Times New Roman"/>
          <w:color w:val="000000"/>
          <w:szCs w:val="28"/>
          <w:lang w:eastAsia="ru-RU"/>
        </w:rPr>
        <w:t>«</w:t>
      </w:r>
      <w:proofErr w:type="spellStart"/>
      <w:r w:rsidR="008B4CC4" w:rsidRPr="008B4CC4">
        <w:rPr>
          <w:rFonts w:eastAsia="Calibri" w:cs="Times New Roman"/>
          <w:color w:val="000000"/>
          <w:szCs w:val="28"/>
          <w:lang w:val="de-DE" w:eastAsia="ru-RU"/>
        </w:rPr>
        <w:t>krpro</w:t>
      </w:r>
      <w:proofErr w:type="spellEnd"/>
      <w:r w:rsidR="008B4CC4" w:rsidRPr="008B4CC4">
        <w:rPr>
          <w:rFonts w:eastAsia="Calibri" w:cs="Times New Roman"/>
          <w:color w:val="000000"/>
          <w:szCs w:val="28"/>
          <w:lang w:eastAsia="ru-RU"/>
        </w:rPr>
        <w:t>108@24.</w:t>
      </w:r>
      <w:proofErr w:type="spellStart"/>
      <w:r w:rsidR="008B4CC4" w:rsidRPr="008B4CC4">
        <w:rPr>
          <w:rFonts w:eastAsia="Calibri" w:cs="Times New Roman"/>
          <w:color w:val="000000"/>
          <w:szCs w:val="28"/>
          <w:lang w:val="en-US" w:eastAsia="ru-RU"/>
        </w:rPr>
        <w:t>mailop</w:t>
      </w:r>
      <w:proofErr w:type="spellEnd"/>
      <w:r w:rsidR="008B4CC4" w:rsidRPr="008B4CC4">
        <w:rPr>
          <w:rFonts w:eastAsia="Calibri" w:cs="Times New Roman"/>
          <w:color w:val="000000"/>
          <w:szCs w:val="28"/>
          <w:lang w:eastAsia="ru-RU"/>
        </w:rPr>
        <w:t>.</w:t>
      </w:r>
      <w:proofErr w:type="spellStart"/>
      <w:r w:rsidR="008B4CC4" w:rsidRPr="008B4CC4">
        <w:rPr>
          <w:rFonts w:eastAsia="Calibri" w:cs="Times New Roman"/>
          <w:color w:val="000000"/>
          <w:szCs w:val="28"/>
          <w:lang w:val="en-US" w:eastAsia="ru-RU"/>
        </w:rPr>
        <w:t>ru</w:t>
      </w:r>
      <w:proofErr w:type="spellEnd"/>
      <w:r w:rsidR="008B4CC4" w:rsidRPr="008B4CC4">
        <w:rPr>
          <w:rFonts w:eastAsia="Calibri" w:cs="Times New Roman"/>
          <w:color w:val="000000"/>
          <w:szCs w:val="28"/>
          <w:lang w:eastAsia="ru-RU"/>
        </w:rPr>
        <w:t xml:space="preserve">» </w:t>
      </w:r>
      <w:r w:rsidRPr="00482CE5">
        <w:rPr>
          <w:rFonts w:eastAsia="Calibri" w:cs="Times New Roman"/>
          <w:color w:val="000000"/>
          <w:szCs w:val="28"/>
          <w:lang w:eastAsia="ru-RU"/>
        </w:rPr>
        <w:t>c пометкой для «</w:t>
      </w:r>
      <w:r w:rsidR="00D32B23">
        <w:rPr>
          <w:rFonts w:eastAsia="Calibri" w:cs="Times New Roman"/>
          <w:color w:val="000000"/>
          <w:szCs w:val="28"/>
          <w:lang w:eastAsia="ru-RU"/>
        </w:rPr>
        <w:t>Цыганковой А.Ю.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». </w:t>
      </w:r>
    </w:p>
    <w:p w:rsidR="00085ED4" w:rsidRPr="00D32B23" w:rsidRDefault="00482CE5" w:rsidP="00D32B23">
      <w:pPr>
        <w:ind w:firstLine="708"/>
        <w:jc w:val="both"/>
        <w:rPr>
          <w:rFonts w:eastAsia="Calibri" w:cs="Times New Roman"/>
          <w:color w:val="000000"/>
          <w:szCs w:val="28"/>
          <w:lang w:eastAsia="ru-RU"/>
        </w:rPr>
      </w:pPr>
      <w:r w:rsidRPr="00482CE5">
        <w:rPr>
          <w:rFonts w:eastAsia="Calibri" w:cs="Times New Roman"/>
          <w:color w:val="000000"/>
          <w:szCs w:val="28"/>
          <w:lang w:eastAsia="ru-RU"/>
        </w:rPr>
        <w:t xml:space="preserve">По имеющимся вопросам обращаться к помощнику прокурора </w:t>
      </w:r>
      <w:r w:rsidR="00D32B23">
        <w:rPr>
          <w:rFonts w:eastAsia="Calibri" w:cs="Times New Roman"/>
          <w:color w:val="000000"/>
          <w:szCs w:val="28"/>
          <w:lang w:eastAsia="ru-RU"/>
        </w:rPr>
        <w:t>города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="00D32B23">
        <w:rPr>
          <w:rFonts w:eastAsia="Calibri" w:cs="Times New Roman"/>
          <w:color w:val="000000"/>
          <w:szCs w:val="28"/>
          <w:lang w:eastAsia="ru-RU"/>
        </w:rPr>
        <w:t>Цыганковой Антонины Юрьевны</w:t>
      </w:r>
      <w:r w:rsidRPr="00482CE5">
        <w:rPr>
          <w:rFonts w:eastAsia="Calibri" w:cs="Times New Roman"/>
          <w:color w:val="000000"/>
          <w:szCs w:val="28"/>
          <w:lang w:eastAsia="ru-RU"/>
        </w:rPr>
        <w:t xml:space="preserve"> по тел. 8-</w:t>
      </w:r>
      <w:r w:rsidR="00D32B23">
        <w:rPr>
          <w:rFonts w:eastAsia="Calibri" w:cs="Times New Roman"/>
          <w:color w:val="000000"/>
          <w:szCs w:val="28"/>
          <w:lang w:eastAsia="ru-RU"/>
        </w:rPr>
        <w:t>923-272-78-01</w:t>
      </w:r>
      <w:r w:rsidR="000A1C44" w:rsidRPr="000A1C44">
        <w:rPr>
          <w:rFonts w:eastAsia="Calibri" w:cs="Times New Roman"/>
          <w:color w:val="000000"/>
          <w:szCs w:val="28"/>
          <w:lang w:eastAsia="ru-RU"/>
        </w:rPr>
        <w:t>.</w:t>
      </w:r>
    </w:p>
    <w:permEnd w:id="1561414015"/>
    <w:p w:rsidR="00FD0246" w:rsidRDefault="00FD0246" w:rsidP="00C67CFF">
      <w:pPr>
        <w:spacing w:line="240" w:lineRule="exact"/>
      </w:pPr>
    </w:p>
    <w:tbl>
      <w:tblPr>
        <w:tblStyle w:val="a5"/>
        <w:tblW w:w="9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64"/>
      </w:tblGrid>
      <w:tr w:rsidR="0020375D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A72953" w:rsidRDefault="00A72953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467677557" w:edGrp="everyone"/>
          </w:p>
          <w:p w:rsidR="0020375D" w:rsidRDefault="004435B3" w:rsidP="00071A4C">
            <w:pPr>
              <w:spacing w:line="24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3D0AC6">
              <w:rPr>
                <w:rFonts w:cs="Times New Roman"/>
                <w:szCs w:val="28"/>
              </w:rPr>
              <w:t>рокурор</w:t>
            </w:r>
            <w:r w:rsidR="007870CB">
              <w:rPr>
                <w:rFonts w:cs="Times New Roman"/>
                <w:szCs w:val="28"/>
              </w:rPr>
              <w:t xml:space="preserve"> города</w:t>
            </w:r>
            <w:r w:rsidR="003D0AC6">
              <w:rPr>
                <w:rFonts w:cs="Times New Roman"/>
                <w:szCs w:val="28"/>
              </w:rPr>
              <w:t xml:space="preserve"> </w:t>
            </w:r>
            <w:permEnd w:id="467677557"/>
          </w:p>
        </w:tc>
        <w:tc>
          <w:tcPr>
            <w:tcW w:w="5264" w:type="dxa"/>
            <w:vAlign w:val="bottom"/>
          </w:tcPr>
          <w:p w:rsidR="0020375D" w:rsidRDefault="0020375D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6B39AA" w:rsidRPr="003720E3" w:rsidRDefault="006B39AA" w:rsidP="00071A4C">
            <w:pPr>
              <w:spacing w:line="240" w:lineRule="exact"/>
              <w:rPr>
                <w:rFonts w:cs="Times New Roman"/>
                <w:szCs w:val="28"/>
              </w:rPr>
            </w:pPr>
          </w:p>
        </w:tc>
        <w:tc>
          <w:tcPr>
            <w:tcW w:w="5264" w:type="dxa"/>
            <w:vAlign w:val="bottom"/>
          </w:tcPr>
          <w:p w:rsidR="006B39AA" w:rsidRPr="003720E3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</w:p>
        </w:tc>
      </w:tr>
      <w:tr w:rsidR="006B39AA" w:rsidTr="008B5A66">
        <w:tc>
          <w:tcPr>
            <w:tcW w:w="4395" w:type="dxa"/>
            <w:tcMar>
              <w:left w:w="0" w:type="dxa"/>
              <w:right w:w="0" w:type="dxa"/>
            </w:tcMar>
            <w:vAlign w:val="bottom"/>
          </w:tcPr>
          <w:p w:rsidR="006B39AA" w:rsidRPr="003720E3" w:rsidRDefault="004435B3" w:rsidP="00071A4C">
            <w:pPr>
              <w:spacing w:line="240" w:lineRule="exact"/>
              <w:rPr>
                <w:rFonts w:cs="Times New Roman"/>
                <w:szCs w:val="28"/>
              </w:rPr>
            </w:pPr>
            <w:permStart w:id="715138885" w:edGrp="everyone"/>
            <w:r>
              <w:rPr>
                <w:rFonts w:cs="Times New Roman"/>
                <w:szCs w:val="28"/>
              </w:rPr>
              <w:t xml:space="preserve">старший </w:t>
            </w:r>
            <w:r w:rsidR="00D83F4E">
              <w:rPr>
                <w:rFonts w:cs="Times New Roman"/>
                <w:szCs w:val="28"/>
              </w:rPr>
              <w:t>с</w:t>
            </w:r>
            <w:r w:rsidR="007870CB">
              <w:rPr>
                <w:rFonts w:cs="Times New Roman"/>
                <w:szCs w:val="28"/>
              </w:rPr>
              <w:t>оветник юстиции</w:t>
            </w:r>
            <w:permEnd w:id="715138885"/>
          </w:p>
        </w:tc>
        <w:bookmarkStart w:id="2" w:name="SIGNERNAME1"/>
        <w:tc>
          <w:tcPr>
            <w:tcW w:w="5264" w:type="dxa"/>
            <w:vAlign w:val="bottom"/>
          </w:tcPr>
          <w:p w:rsidR="006B39AA" w:rsidRPr="003720E3" w:rsidRDefault="006B39AA" w:rsidP="00071A4C">
            <w:pPr>
              <w:spacing w:line="240" w:lineRule="exact"/>
              <w:jc w:val="right"/>
              <w:rPr>
                <w:rFonts w:cs="Times New Roman"/>
                <w:szCs w:val="28"/>
              </w:rPr>
            </w:pPr>
            <w:r w:rsidRPr="003720E3">
              <w:rPr>
                <w:rFonts w:cs="Times New Roman"/>
                <w:szCs w:val="28"/>
              </w:rPr>
              <w:fldChar w:fldCharType="begin"/>
            </w:r>
            <w:r w:rsidRPr="003720E3">
              <w:rPr>
                <w:rFonts w:cs="Times New Roman"/>
                <w:szCs w:val="28"/>
              </w:rPr>
              <w:instrText xml:space="preserve"> </w:instrText>
            </w:r>
            <w:r w:rsidRPr="003720E3">
              <w:rPr>
                <w:rFonts w:cs="Times New Roman"/>
                <w:szCs w:val="28"/>
                <w:lang w:val="en-US"/>
              </w:rPr>
              <w:instrText xml:space="preserve">MACROBUTTON NoMacro </w:instrText>
            </w:r>
            <w:r w:rsidRPr="003720E3">
              <w:rPr>
                <w:rFonts w:cs="Times New Roman"/>
                <w:szCs w:val="28"/>
              </w:rPr>
              <w:instrText>ИОФ подписанта</w:instrText>
            </w:r>
            <w:r w:rsidRPr="003720E3">
              <w:rPr>
                <w:rFonts w:cs="Times New Roman"/>
                <w:szCs w:val="28"/>
              </w:rPr>
              <w:fldChar w:fldCharType="end"/>
            </w:r>
            <w:bookmarkEnd w:id="2"/>
          </w:p>
        </w:tc>
      </w:tr>
    </w:tbl>
    <w:p w:rsidR="005F01F1" w:rsidRDefault="00CC3903" w:rsidP="0043119F">
      <w:pPr>
        <w:spacing w:before="240"/>
        <w:ind w:left="3686"/>
        <w:rPr>
          <w:rFonts w:cs="Times New Roman"/>
          <w:color w:val="D9D9D9" w:themeColor="background1" w:themeShade="D9"/>
          <w:szCs w:val="28"/>
        </w:rPr>
      </w:pPr>
      <w:bookmarkStart w:id="3" w:name="SIGNERSTAMP1"/>
      <w:r>
        <w:rPr>
          <w:rFonts w:cs="Times New Roman"/>
          <w:color w:val="D9D9D9" w:themeColor="background1" w:themeShade="D9"/>
          <w:szCs w:val="28"/>
        </w:rPr>
        <w:t>штамп подписи</w:t>
      </w:r>
      <w:bookmarkEnd w:id="3"/>
    </w:p>
    <w:p w:rsidR="005F01F1" w:rsidRDefault="005F01F1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5F01F1" w:rsidRDefault="005F01F1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D867BE" w:rsidRDefault="00D867BE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A38CA" w:rsidRDefault="00AA38CA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80463" w:rsidRDefault="00A80463" w:rsidP="00A412A2">
      <w:pPr>
        <w:spacing w:before="240"/>
        <w:rPr>
          <w:rFonts w:cs="Times New Roman"/>
          <w:color w:val="D9D9D9" w:themeColor="background1" w:themeShade="D9"/>
          <w:szCs w:val="28"/>
        </w:rPr>
      </w:pPr>
    </w:p>
    <w:p w:rsidR="00A412A2" w:rsidRPr="00BE0BEC" w:rsidRDefault="004435B3" w:rsidP="00BE0BEC">
      <w:pPr>
        <w:spacing w:before="240"/>
        <w:rPr>
          <w:rFonts w:cs="Times New Roman"/>
          <w:szCs w:val="28"/>
        </w:rPr>
      </w:pPr>
      <w:permStart w:id="1589739464" w:edGrp="everyone"/>
      <w:r>
        <w:rPr>
          <w:rFonts w:cs="Times New Roman"/>
          <w:sz w:val="22"/>
        </w:rPr>
        <w:t>А.Ю. Цыганкова</w:t>
      </w:r>
      <w:r w:rsidR="0043119F" w:rsidRPr="0043119F">
        <w:rPr>
          <w:rFonts w:cs="Times New Roman"/>
          <w:sz w:val="22"/>
        </w:rPr>
        <w:t>, тел. 299-15-</w:t>
      </w:r>
      <w:r w:rsidR="00A72953">
        <w:rPr>
          <w:rFonts w:cs="Times New Roman"/>
          <w:sz w:val="22"/>
        </w:rPr>
        <w:t>24</w:t>
      </w:r>
      <w:permEnd w:id="1589739464"/>
    </w:p>
    <w:sectPr w:rsidR="00A412A2" w:rsidRPr="00BE0BEC" w:rsidSect="00D32B23">
      <w:headerReference w:type="default" r:id="rId16"/>
      <w:footerReference w:type="first" r:id="rId17"/>
      <w:pgSz w:w="11906" w:h="16838" w:code="9"/>
      <w:pgMar w:top="244" w:right="567" w:bottom="1276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482" w:rsidRDefault="00A20482" w:rsidP="00466B1C">
      <w:r>
        <w:separator/>
      </w:r>
    </w:p>
  </w:endnote>
  <w:endnote w:type="continuationSeparator" w:id="0">
    <w:p w:rsidR="00A20482" w:rsidRDefault="00A20482" w:rsidP="004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8647B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4" w:name="SIGNERORG1"/>
          <w:r>
            <w:rPr>
              <w:sz w:val="16"/>
              <w:szCs w:val="16"/>
            </w:rPr>
            <w:t>организация</w:t>
          </w:r>
          <w:bookmarkEnd w:id="4"/>
        </w:p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5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</w:p>
      </w:tc>
    </w:tr>
  </w:tbl>
  <w:p w:rsidR="00B8647B" w:rsidRDefault="00B864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482" w:rsidRDefault="00A20482" w:rsidP="00466B1C">
      <w:r>
        <w:separator/>
      </w:r>
    </w:p>
  </w:footnote>
  <w:footnote w:type="continuationSeparator" w:id="0">
    <w:p w:rsidR="00A20482" w:rsidRDefault="00A20482" w:rsidP="004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33363C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6" style="width:6pt;height:6pt" coordsize="" o:spt="100" o:bullet="t" adj="0,,0" path="" stroked="f">
        <v:stroke joinstyle="miter"/>
        <v:imagedata r:id="rId1" o:title="image74"/>
        <v:formulas/>
        <v:path o:connecttype="segments"/>
      </v:shape>
    </w:pict>
  </w:numPicBullet>
  <w:abstractNum w:abstractNumId="0" w15:restartNumberingAfterBreak="0">
    <w:nsid w:val="24B44F6F"/>
    <w:multiLevelType w:val="hybridMultilevel"/>
    <w:tmpl w:val="E96EE55E"/>
    <w:lvl w:ilvl="0" w:tplc="8E446318">
      <w:start w:val="1"/>
      <w:numFmt w:val="decimal"/>
      <w:lvlText w:val="%1)"/>
      <w:lvlJc w:val="left"/>
      <w:pPr>
        <w:ind w:left="9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2D096CA9"/>
    <w:multiLevelType w:val="hybridMultilevel"/>
    <w:tmpl w:val="966AE1AA"/>
    <w:lvl w:ilvl="0" w:tplc="C3563F66">
      <w:start w:val="1"/>
      <w:numFmt w:val="bullet"/>
      <w:lvlText w:val="•"/>
      <w:lvlPicBulletId w:val="0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6D7E4">
      <w:start w:val="1"/>
      <w:numFmt w:val="bullet"/>
      <w:lvlText w:val="o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A59B0">
      <w:start w:val="1"/>
      <w:numFmt w:val="bullet"/>
      <w:lvlText w:val="▪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6A3C4">
      <w:start w:val="1"/>
      <w:numFmt w:val="bullet"/>
      <w:lvlText w:val="•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87700">
      <w:start w:val="1"/>
      <w:numFmt w:val="bullet"/>
      <w:lvlText w:val="o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E87B8">
      <w:start w:val="1"/>
      <w:numFmt w:val="bullet"/>
      <w:lvlText w:val="▪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856E6">
      <w:start w:val="1"/>
      <w:numFmt w:val="bullet"/>
      <w:lvlText w:val="•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8A2EE">
      <w:start w:val="1"/>
      <w:numFmt w:val="bullet"/>
      <w:lvlText w:val="o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42C7A">
      <w:start w:val="1"/>
      <w:numFmt w:val="bullet"/>
      <w:lvlText w:val="▪"/>
      <w:lvlJc w:val="left"/>
      <w:pPr>
        <w:ind w:left="7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E"/>
    <w:rsid w:val="00000F87"/>
    <w:rsid w:val="00005A2F"/>
    <w:rsid w:val="00006497"/>
    <w:rsid w:val="00010886"/>
    <w:rsid w:val="00013D8F"/>
    <w:rsid w:val="0001457A"/>
    <w:rsid w:val="00022844"/>
    <w:rsid w:val="00023B64"/>
    <w:rsid w:val="00025A34"/>
    <w:rsid w:val="0003521E"/>
    <w:rsid w:val="00036C1F"/>
    <w:rsid w:val="000371B0"/>
    <w:rsid w:val="00040C88"/>
    <w:rsid w:val="00041342"/>
    <w:rsid w:val="00043AE9"/>
    <w:rsid w:val="00045EEF"/>
    <w:rsid w:val="000520B0"/>
    <w:rsid w:val="00053D69"/>
    <w:rsid w:val="000571E6"/>
    <w:rsid w:val="00060B50"/>
    <w:rsid w:val="00063553"/>
    <w:rsid w:val="00066A21"/>
    <w:rsid w:val="0006721F"/>
    <w:rsid w:val="00071A4C"/>
    <w:rsid w:val="000742B5"/>
    <w:rsid w:val="00074707"/>
    <w:rsid w:val="00076177"/>
    <w:rsid w:val="00076322"/>
    <w:rsid w:val="000828D7"/>
    <w:rsid w:val="0008292C"/>
    <w:rsid w:val="00085A49"/>
    <w:rsid w:val="00085ED4"/>
    <w:rsid w:val="000922DD"/>
    <w:rsid w:val="0009348E"/>
    <w:rsid w:val="00094C89"/>
    <w:rsid w:val="00095253"/>
    <w:rsid w:val="00097541"/>
    <w:rsid w:val="000A1C44"/>
    <w:rsid w:val="000A71FF"/>
    <w:rsid w:val="000A77AD"/>
    <w:rsid w:val="000B10B9"/>
    <w:rsid w:val="000C383D"/>
    <w:rsid w:val="000D15A8"/>
    <w:rsid w:val="000D184A"/>
    <w:rsid w:val="000D6E7C"/>
    <w:rsid w:val="000E2577"/>
    <w:rsid w:val="000E46B4"/>
    <w:rsid w:val="000F242D"/>
    <w:rsid w:val="000F3EB9"/>
    <w:rsid w:val="00103771"/>
    <w:rsid w:val="001041A9"/>
    <w:rsid w:val="0010477A"/>
    <w:rsid w:val="00105BA4"/>
    <w:rsid w:val="00121D67"/>
    <w:rsid w:val="00122694"/>
    <w:rsid w:val="00123816"/>
    <w:rsid w:val="00126DFD"/>
    <w:rsid w:val="00127E0E"/>
    <w:rsid w:val="00135D39"/>
    <w:rsid w:val="00144A0D"/>
    <w:rsid w:val="001511BB"/>
    <w:rsid w:val="001572D5"/>
    <w:rsid w:val="001576FF"/>
    <w:rsid w:val="0016065B"/>
    <w:rsid w:val="00167170"/>
    <w:rsid w:val="0016739C"/>
    <w:rsid w:val="0017055F"/>
    <w:rsid w:val="0018383C"/>
    <w:rsid w:val="0018600B"/>
    <w:rsid w:val="00190398"/>
    <w:rsid w:val="001978B3"/>
    <w:rsid w:val="001A40C0"/>
    <w:rsid w:val="001A48C1"/>
    <w:rsid w:val="001C2A3A"/>
    <w:rsid w:val="001C5C3F"/>
    <w:rsid w:val="001C5DF9"/>
    <w:rsid w:val="001C7DF9"/>
    <w:rsid w:val="001D01D5"/>
    <w:rsid w:val="001D3E48"/>
    <w:rsid w:val="001F5355"/>
    <w:rsid w:val="001F6023"/>
    <w:rsid w:val="001F738B"/>
    <w:rsid w:val="0020375D"/>
    <w:rsid w:val="00206A86"/>
    <w:rsid w:val="00216989"/>
    <w:rsid w:val="00220EA3"/>
    <w:rsid w:val="0022338C"/>
    <w:rsid w:val="00232349"/>
    <w:rsid w:val="00236176"/>
    <w:rsid w:val="002371BB"/>
    <w:rsid w:val="00242BF9"/>
    <w:rsid w:val="00246023"/>
    <w:rsid w:val="00246491"/>
    <w:rsid w:val="00253542"/>
    <w:rsid w:val="00260BEB"/>
    <w:rsid w:val="00260F8D"/>
    <w:rsid w:val="00263DD3"/>
    <w:rsid w:val="002719BF"/>
    <w:rsid w:val="002766D9"/>
    <w:rsid w:val="0028330B"/>
    <w:rsid w:val="00286C61"/>
    <w:rsid w:val="002908B8"/>
    <w:rsid w:val="00290915"/>
    <w:rsid w:val="00290BEB"/>
    <w:rsid w:val="00292883"/>
    <w:rsid w:val="002A067E"/>
    <w:rsid w:val="002B62A1"/>
    <w:rsid w:val="002B6BD4"/>
    <w:rsid w:val="002C5A34"/>
    <w:rsid w:val="002D0D23"/>
    <w:rsid w:val="002E0670"/>
    <w:rsid w:val="002E1837"/>
    <w:rsid w:val="002F0D8E"/>
    <w:rsid w:val="002F55DD"/>
    <w:rsid w:val="00301280"/>
    <w:rsid w:val="00306880"/>
    <w:rsid w:val="003073B1"/>
    <w:rsid w:val="00307676"/>
    <w:rsid w:val="0031081A"/>
    <w:rsid w:val="003208EC"/>
    <w:rsid w:val="00321D08"/>
    <w:rsid w:val="00321D63"/>
    <w:rsid w:val="00322983"/>
    <w:rsid w:val="00327C32"/>
    <w:rsid w:val="0033363C"/>
    <w:rsid w:val="00333C92"/>
    <w:rsid w:val="00333E65"/>
    <w:rsid w:val="00334CAD"/>
    <w:rsid w:val="00354841"/>
    <w:rsid w:val="00365D44"/>
    <w:rsid w:val="003720E3"/>
    <w:rsid w:val="00380B1B"/>
    <w:rsid w:val="003913CD"/>
    <w:rsid w:val="00393A92"/>
    <w:rsid w:val="00394AD4"/>
    <w:rsid w:val="003A0E9F"/>
    <w:rsid w:val="003B0766"/>
    <w:rsid w:val="003B7951"/>
    <w:rsid w:val="003D0AC6"/>
    <w:rsid w:val="003D33C9"/>
    <w:rsid w:val="003D3CE5"/>
    <w:rsid w:val="003E0ECD"/>
    <w:rsid w:val="003E2108"/>
    <w:rsid w:val="003E2CDE"/>
    <w:rsid w:val="003F277F"/>
    <w:rsid w:val="00404B3E"/>
    <w:rsid w:val="00404CDD"/>
    <w:rsid w:val="00412453"/>
    <w:rsid w:val="00413FCE"/>
    <w:rsid w:val="004153A6"/>
    <w:rsid w:val="0041542F"/>
    <w:rsid w:val="0043119F"/>
    <w:rsid w:val="004347B1"/>
    <w:rsid w:val="004352D0"/>
    <w:rsid w:val="0044068B"/>
    <w:rsid w:val="004435B3"/>
    <w:rsid w:val="00443812"/>
    <w:rsid w:val="004617E1"/>
    <w:rsid w:val="0046594B"/>
    <w:rsid w:val="00466B1C"/>
    <w:rsid w:val="00470178"/>
    <w:rsid w:val="00471E27"/>
    <w:rsid w:val="004825C8"/>
    <w:rsid w:val="00482CE5"/>
    <w:rsid w:val="004920F9"/>
    <w:rsid w:val="00492123"/>
    <w:rsid w:val="004A5EFB"/>
    <w:rsid w:val="004B038B"/>
    <w:rsid w:val="004B2FD2"/>
    <w:rsid w:val="004B34D8"/>
    <w:rsid w:val="004B42FB"/>
    <w:rsid w:val="004C3F42"/>
    <w:rsid w:val="004D0529"/>
    <w:rsid w:val="004D7BAE"/>
    <w:rsid w:val="004F046E"/>
    <w:rsid w:val="004F0BA0"/>
    <w:rsid w:val="004F14AF"/>
    <w:rsid w:val="004F1531"/>
    <w:rsid w:val="004F22BC"/>
    <w:rsid w:val="004F6109"/>
    <w:rsid w:val="0050087B"/>
    <w:rsid w:val="00501353"/>
    <w:rsid w:val="00501D11"/>
    <w:rsid w:val="00507BAE"/>
    <w:rsid w:val="00511043"/>
    <w:rsid w:val="00513A94"/>
    <w:rsid w:val="0053343D"/>
    <w:rsid w:val="005349B6"/>
    <w:rsid w:val="005379E9"/>
    <w:rsid w:val="00547B65"/>
    <w:rsid w:val="00552740"/>
    <w:rsid w:val="00563757"/>
    <w:rsid w:val="005660CE"/>
    <w:rsid w:val="00574A04"/>
    <w:rsid w:val="00575920"/>
    <w:rsid w:val="00586787"/>
    <w:rsid w:val="005951D5"/>
    <w:rsid w:val="005A05D9"/>
    <w:rsid w:val="005A06C4"/>
    <w:rsid w:val="005A618B"/>
    <w:rsid w:val="005A66B0"/>
    <w:rsid w:val="005A7BB0"/>
    <w:rsid w:val="005B44A2"/>
    <w:rsid w:val="005C651C"/>
    <w:rsid w:val="005D4911"/>
    <w:rsid w:val="005D5880"/>
    <w:rsid w:val="005D7DB7"/>
    <w:rsid w:val="005E4A48"/>
    <w:rsid w:val="005E791D"/>
    <w:rsid w:val="005E7A6D"/>
    <w:rsid w:val="005F01F1"/>
    <w:rsid w:val="005F0864"/>
    <w:rsid w:val="005F0D01"/>
    <w:rsid w:val="005F6607"/>
    <w:rsid w:val="005F74CF"/>
    <w:rsid w:val="00603CB3"/>
    <w:rsid w:val="00613151"/>
    <w:rsid w:val="00614CE9"/>
    <w:rsid w:val="006175F0"/>
    <w:rsid w:val="0062430C"/>
    <w:rsid w:val="00626321"/>
    <w:rsid w:val="00630F73"/>
    <w:rsid w:val="006320F5"/>
    <w:rsid w:val="00636F28"/>
    <w:rsid w:val="00640C83"/>
    <w:rsid w:val="006474FF"/>
    <w:rsid w:val="00647CAE"/>
    <w:rsid w:val="00654036"/>
    <w:rsid w:val="00654E91"/>
    <w:rsid w:val="00657E9B"/>
    <w:rsid w:val="00661419"/>
    <w:rsid w:val="006658BE"/>
    <w:rsid w:val="0067008F"/>
    <w:rsid w:val="00670B5C"/>
    <w:rsid w:val="00682A59"/>
    <w:rsid w:val="00684ECB"/>
    <w:rsid w:val="00686F49"/>
    <w:rsid w:val="00695D0E"/>
    <w:rsid w:val="006A6B2B"/>
    <w:rsid w:val="006A796E"/>
    <w:rsid w:val="006B39AA"/>
    <w:rsid w:val="006C0A69"/>
    <w:rsid w:val="006C0C44"/>
    <w:rsid w:val="006C1C12"/>
    <w:rsid w:val="006C37AF"/>
    <w:rsid w:val="006C5F47"/>
    <w:rsid w:val="006C7781"/>
    <w:rsid w:val="006D0EE5"/>
    <w:rsid w:val="006D2F72"/>
    <w:rsid w:val="006D31EE"/>
    <w:rsid w:val="006E299A"/>
    <w:rsid w:val="006E3B78"/>
    <w:rsid w:val="006F0775"/>
    <w:rsid w:val="006F41F4"/>
    <w:rsid w:val="006F62BC"/>
    <w:rsid w:val="006F6C7F"/>
    <w:rsid w:val="006F6FD4"/>
    <w:rsid w:val="0070144C"/>
    <w:rsid w:val="00713299"/>
    <w:rsid w:val="00716932"/>
    <w:rsid w:val="00722B56"/>
    <w:rsid w:val="00732F91"/>
    <w:rsid w:val="00733443"/>
    <w:rsid w:val="007343BF"/>
    <w:rsid w:val="00736CE4"/>
    <w:rsid w:val="00743474"/>
    <w:rsid w:val="00757C9A"/>
    <w:rsid w:val="007624B4"/>
    <w:rsid w:val="007628F3"/>
    <w:rsid w:val="00762F6E"/>
    <w:rsid w:val="00771433"/>
    <w:rsid w:val="007731C5"/>
    <w:rsid w:val="00773AD4"/>
    <w:rsid w:val="00777086"/>
    <w:rsid w:val="00780DFF"/>
    <w:rsid w:val="00781D03"/>
    <w:rsid w:val="00785C87"/>
    <w:rsid w:val="007870CB"/>
    <w:rsid w:val="0079177A"/>
    <w:rsid w:val="00791D39"/>
    <w:rsid w:val="00796ABF"/>
    <w:rsid w:val="007A5301"/>
    <w:rsid w:val="007A604A"/>
    <w:rsid w:val="007A7BC3"/>
    <w:rsid w:val="007B1FEB"/>
    <w:rsid w:val="007B39C0"/>
    <w:rsid w:val="007C5569"/>
    <w:rsid w:val="007C686B"/>
    <w:rsid w:val="007E07AD"/>
    <w:rsid w:val="007F12D9"/>
    <w:rsid w:val="007F3618"/>
    <w:rsid w:val="007F509F"/>
    <w:rsid w:val="00805635"/>
    <w:rsid w:val="0080754C"/>
    <w:rsid w:val="008132B2"/>
    <w:rsid w:val="008252DC"/>
    <w:rsid w:val="0082721B"/>
    <w:rsid w:val="00832D8C"/>
    <w:rsid w:val="00843ACF"/>
    <w:rsid w:val="00845286"/>
    <w:rsid w:val="00853A91"/>
    <w:rsid w:val="00862D33"/>
    <w:rsid w:val="008637DF"/>
    <w:rsid w:val="00863B8A"/>
    <w:rsid w:val="00882278"/>
    <w:rsid w:val="00896D0C"/>
    <w:rsid w:val="008A733D"/>
    <w:rsid w:val="008B4CC4"/>
    <w:rsid w:val="008B5A66"/>
    <w:rsid w:val="008C7A31"/>
    <w:rsid w:val="008D2860"/>
    <w:rsid w:val="008D49AA"/>
    <w:rsid w:val="008D59DF"/>
    <w:rsid w:val="008E0216"/>
    <w:rsid w:val="008E4601"/>
    <w:rsid w:val="008F17D6"/>
    <w:rsid w:val="008F2B5A"/>
    <w:rsid w:val="008F4EFB"/>
    <w:rsid w:val="00902EF0"/>
    <w:rsid w:val="00907FB1"/>
    <w:rsid w:val="00910A18"/>
    <w:rsid w:val="00913E93"/>
    <w:rsid w:val="009167C1"/>
    <w:rsid w:val="00917022"/>
    <w:rsid w:val="00922DBB"/>
    <w:rsid w:val="00923B16"/>
    <w:rsid w:val="00931F2E"/>
    <w:rsid w:val="009427E0"/>
    <w:rsid w:val="00944249"/>
    <w:rsid w:val="00945956"/>
    <w:rsid w:val="009518BB"/>
    <w:rsid w:val="009748EA"/>
    <w:rsid w:val="00976A49"/>
    <w:rsid w:val="00983271"/>
    <w:rsid w:val="00984107"/>
    <w:rsid w:val="0099738C"/>
    <w:rsid w:val="009A0395"/>
    <w:rsid w:val="009A7FFB"/>
    <w:rsid w:val="009B06BE"/>
    <w:rsid w:val="009B7E1A"/>
    <w:rsid w:val="009C0855"/>
    <w:rsid w:val="009C7EDA"/>
    <w:rsid w:val="009D34E2"/>
    <w:rsid w:val="009D62B4"/>
    <w:rsid w:val="009D7125"/>
    <w:rsid w:val="009E43FD"/>
    <w:rsid w:val="009E48A0"/>
    <w:rsid w:val="009E629D"/>
    <w:rsid w:val="009E7B3B"/>
    <w:rsid w:val="009E7FBD"/>
    <w:rsid w:val="009F6EC2"/>
    <w:rsid w:val="00A10724"/>
    <w:rsid w:val="00A20482"/>
    <w:rsid w:val="00A20C1B"/>
    <w:rsid w:val="00A302A3"/>
    <w:rsid w:val="00A31E49"/>
    <w:rsid w:val="00A33D50"/>
    <w:rsid w:val="00A412A2"/>
    <w:rsid w:val="00A47A55"/>
    <w:rsid w:val="00A5085C"/>
    <w:rsid w:val="00A509F7"/>
    <w:rsid w:val="00A70C0C"/>
    <w:rsid w:val="00A72953"/>
    <w:rsid w:val="00A80463"/>
    <w:rsid w:val="00A85B10"/>
    <w:rsid w:val="00A90064"/>
    <w:rsid w:val="00A917F3"/>
    <w:rsid w:val="00A93935"/>
    <w:rsid w:val="00A93C51"/>
    <w:rsid w:val="00AA11F8"/>
    <w:rsid w:val="00AA1946"/>
    <w:rsid w:val="00AA38CA"/>
    <w:rsid w:val="00AA462E"/>
    <w:rsid w:val="00AA68A6"/>
    <w:rsid w:val="00AB2F1E"/>
    <w:rsid w:val="00AB31F0"/>
    <w:rsid w:val="00AB41C9"/>
    <w:rsid w:val="00AC084A"/>
    <w:rsid w:val="00AC194A"/>
    <w:rsid w:val="00AD01B2"/>
    <w:rsid w:val="00AD01D5"/>
    <w:rsid w:val="00AD3BD0"/>
    <w:rsid w:val="00AE362B"/>
    <w:rsid w:val="00AF5E83"/>
    <w:rsid w:val="00AF78E2"/>
    <w:rsid w:val="00B01D7C"/>
    <w:rsid w:val="00B0571D"/>
    <w:rsid w:val="00B06139"/>
    <w:rsid w:val="00B1209D"/>
    <w:rsid w:val="00B31D15"/>
    <w:rsid w:val="00B371E8"/>
    <w:rsid w:val="00B44886"/>
    <w:rsid w:val="00B46AD7"/>
    <w:rsid w:val="00B47381"/>
    <w:rsid w:val="00B47E0D"/>
    <w:rsid w:val="00B53E66"/>
    <w:rsid w:val="00B54AFD"/>
    <w:rsid w:val="00B60DC1"/>
    <w:rsid w:val="00B61BE2"/>
    <w:rsid w:val="00B64320"/>
    <w:rsid w:val="00B74EC0"/>
    <w:rsid w:val="00B80CED"/>
    <w:rsid w:val="00B80D7F"/>
    <w:rsid w:val="00B8647B"/>
    <w:rsid w:val="00B9433A"/>
    <w:rsid w:val="00B94A8F"/>
    <w:rsid w:val="00BA4810"/>
    <w:rsid w:val="00BB3C5B"/>
    <w:rsid w:val="00BC6669"/>
    <w:rsid w:val="00BD7E38"/>
    <w:rsid w:val="00BE0BEC"/>
    <w:rsid w:val="00BE284B"/>
    <w:rsid w:val="00BE62FB"/>
    <w:rsid w:val="00BF3AA6"/>
    <w:rsid w:val="00BF3C49"/>
    <w:rsid w:val="00BF572C"/>
    <w:rsid w:val="00BF57D8"/>
    <w:rsid w:val="00BF78AC"/>
    <w:rsid w:val="00C00FEA"/>
    <w:rsid w:val="00C031EA"/>
    <w:rsid w:val="00C0503C"/>
    <w:rsid w:val="00C135FA"/>
    <w:rsid w:val="00C16D4C"/>
    <w:rsid w:val="00C24A8D"/>
    <w:rsid w:val="00C335DE"/>
    <w:rsid w:val="00C36F5A"/>
    <w:rsid w:val="00C420A6"/>
    <w:rsid w:val="00C42128"/>
    <w:rsid w:val="00C44085"/>
    <w:rsid w:val="00C45AE5"/>
    <w:rsid w:val="00C46016"/>
    <w:rsid w:val="00C60772"/>
    <w:rsid w:val="00C63055"/>
    <w:rsid w:val="00C67CFF"/>
    <w:rsid w:val="00C84FB0"/>
    <w:rsid w:val="00C8555B"/>
    <w:rsid w:val="00C92ACA"/>
    <w:rsid w:val="00C979E4"/>
    <w:rsid w:val="00CA0D5E"/>
    <w:rsid w:val="00CA0DEB"/>
    <w:rsid w:val="00CB2B8A"/>
    <w:rsid w:val="00CB619F"/>
    <w:rsid w:val="00CC1EB0"/>
    <w:rsid w:val="00CC3903"/>
    <w:rsid w:val="00CD06D8"/>
    <w:rsid w:val="00CE1954"/>
    <w:rsid w:val="00CF6B0B"/>
    <w:rsid w:val="00D04B75"/>
    <w:rsid w:val="00D0567D"/>
    <w:rsid w:val="00D068A0"/>
    <w:rsid w:val="00D07038"/>
    <w:rsid w:val="00D110BA"/>
    <w:rsid w:val="00D13B6E"/>
    <w:rsid w:val="00D13C64"/>
    <w:rsid w:val="00D13E65"/>
    <w:rsid w:val="00D171BE"/>
    <w:rsid w:val="00D17DA5"/>
    <w:rsid w:val="00D2397F"/>
    <w:rsid w:val="00D26095"/>
    <w:rsid w:val="00D32B23"/>
    <w:rsid w:val="00D358F9"/>
    <w:rsid w:val="00D43894"/>
    <w:rsid w:val="00D45B1C"/>
    <w:rsid w:val="00D505E9"/>
    <w:rsid w:val="00D51089"/>
    <w:rsid w:val="00D51ECD"/>
    <w:rsid w:val="00D53A1A"/>
    <w:rsid w:val="00D61417"/>
    <w:rsid w:val="00D6420C"/>
    <w:rsid w:val="00D66C73"/>
    <w:rsid w:val="00D67351"/>
    <w:rsid w:val="00D74A99"/>
    <w:rsid w:val="00D8085F"/>
    <w:rsid w:val="00D82814"/>
    <w:rsid w:val="00D83F4E"/>
    <w:rsid w:val="00D867BE"/>
    <w:rsid w:val="00D94857"/>
    <w:rsid w:val="00D94D7E"/>
    <w:rsid w:val="00DA10AE"/>
    <w:rsid w:val="00DA2A1B"/>
    <w:rsid w:val="00DA6806"/>
    <w:rsid w:val="00DB1B47"/>
    <w:rsid w:val="00DB4489"/>
    <w:rsid w:val="00DC1E24"/>
    <w:rsid w:val="00DD0551"/>
    <w:rsid w:val="00DD20D4"/>
    <w:rsid w:val="00DD21BD"/>
    <w:rsid w:val="00DD29B6"/>
    <w:rsid w:val="00DD7873"/>
    <w:rsid w:val="00DE6066"/>
    <w:rsid w:val="00DF115A"/>
    <w:rsid w:val="00DF4072"/>
    <w:rsid w:val="00DF7382"/>
    <w:rsid w:val="00DF7737"/>
    <w:rsid w:val="00E03BCF"/>
    <w:rsid w:val="00E04CAB"/>
    <w:rsid w:val="00E1084B"/>
    <w:rsid w:val="00E11CBD"/>
    <w:rsid w:val="00E13524"/>
    <w:rsid w:val="00E1563B"/>
    <w:rsid w:val="00E16F02"/>
    <w:rsid w:val="00E27AE3"/>
    <w:rsid w:val="00E321FC"/>
    <w:rsid w:val="00E34828"/>
    <w:rsid w:val="00E4301F"/>
    <w:rsid w:val="00E4478D"/>
    <w:rsid w:val="00E476AE"/>
    <w:rsid w:val="00E51199"/>
    <w:rsid w:val="00E5272A"/>
    <w:rsid w:val="00E53810"/>
    <w:rsid w:val="00E55B08"/>
    <w:rsid w:val="00E560F5"/>
    <w:rsid w:val="00E624C3"/>
    <w:rsid w:val="00E647E6"/>
    <w:rsid w:val="00E653A9"/>
    <w:rsid w:val="00E7423F"/>
    <w:rsid w:val="00E778EA"/>
    <w:rsid w:val="00E80505"/>
    <w:rsid w:val="00E81E93"/>
    <w:rsid w:val="00E834C6"/>
    <w:rsid w:val="00E83FBE"/>
    <w:rsid w:val="00E90231"/>
    <w:rsid w:val="00E94BC9"/>
    <w:rsid w:val="00EA3AC0"/>
    <w:rsid w:val="00EB1C44"/>
    <w:rsid w:val="00EB4F55"/>
    <w:rsid w:val="00EC2983"/>
    <w:rsid w:val="00EC3437"/>
    <w:rsid w:val="00EC4587"/>
    <w:rsid w:val="00ED6394"/>
    <w:rsid w:val="00ED6D9A"/>
    <w:rsid w:val="00EE3E7A"/>
    <w:rsid w:val="00EE54E4"/>
    <w:rsid w:val="00EE7652"/>
    <w:rsid w:val="00EF214F"/>
    <w:rsid w:val="00EF2D28"/>
    <w:rsid w:val="00EF3BC7"/>
    <w:rsid w:val="00F02BAD"/>
    <w:rsid w:val="00F02EF9"/>
    <w:rsid w:val="00F049BC"/>
    <w:rsid w:val="00F07F29"/>
    <w:rsid w:val="00F14534"/>
    <w:rsid w:val="00F17139"/>
    <w:rsid w:val="00F22B97"/>
    <w:rsid w:val="00F27D57"/>
    <w:rsid w:val="00F30AB0"/>
    <w:rsid w:val="00F3741A"/>
    <w:rsid w:val="00F54175"/>
    <w:rsid w:val="00F54D24"/>
    <w:rsid w:val="00F55450"/>
    <w:rsid w:val="00F66B2B"/>
    <w:rsid w:val="00F67310"/>
    <w:rsid w:val="00F7452A"/>
    <w:rsid w:val="00F75A78"/>
    <w:rsid w:val="00F76B70"/>
    <w:rsid w:val="00F7799D"/>
    <w:rsid w:val="00F80005"/>
    <w:rsid w:val="00F83472"/>
    <w:rsid w:val="00F97EBA"/>
    <w:rsid w:val="00FA11A3"/>
    <w:rsid w:val="00FA22CC"/>
    <w:rsid w:val="00FA254D"/>
    <w:rsid w:val="00FA7E31"/>
    <w:rsid w:val="00FB166B"/>
    <w:rsid w:val="00FB1CE7"/>
    <w:rsid w:val="00FB57CD"/>
    <w:rsid w:val="00FC2418"/>
    <w:rsid w:val="00FC383E"/>
    <w:rsid w:val="00FC4C37"/>
    <w:rsid w:val="00FC5FFC"/>
    <w:rsid w:val="00FD0246"/>
    <w:rsid w:val="00FD0CAD"/>
    <w:rsid w:val="00FD17B9"/>
    <w:rsid w:val="00FE3B50"/>
    <w:rsid w:val="00FF2E36"/>
    <w:rsid w:val="00FF3CB0"/>
    <w:rsid w:val="00FF4BA9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7CEB2"/>
  <w15:docId w15:val="{33B556C3-5CE8-4FE2-B600-2093CA23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F407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c">
    <w:name w:val="Hyperlink"/>
    <w:uiPriority w:val="99"/>
    <w:rsid w:val="00FA254D"/>
    <w:rPr>
      <w:rFonts w:cs="Times New Roman"/>
      <w:color w:val="0000FF"/>
      <w:u w:val="single"/>
    </w:rPr>
  </w:style>
  <w:style w:type="paragraph" w:customStyle="1" w:styleId="ConsPlusNormal">
    <w:name w:val="ConsPlusNormal"/>
    <w:rsid w:val="003A0E9F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A0E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48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uo@admkrsk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anasieva@admkrsk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adm@admkrsk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krascz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63F7AC-E06C-4375-87D0-04AD8C59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</Template>
  <TotalTime>79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Цыганкова Антонина Юрьевна</cp:lastModifiedBy>
  <cp:revision>24</cp:revision>
  <cp:lastPrinted>2023-05-09T08:33:00Z</cp:lastPrinted>
  <dcterms:created xsi:type="dcterms:W3CDTF">2023-06-09T07:18:00Z</dcterms:created>
  <dcterms:modified xsi:type="dcterms:W3CDTF">2025-04-02T07:50:00Z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